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3" w:rsidRDefault="007403A9" w:rsidP="007403A9">
      <w:pPr>
        <w:jc w:val="center"/>
      </w:pPr>
      <w:r>
        <w:rPr>
          <w:noProof/>
        </w:rPr>
        <w:drawing>
          <wp:inline distT="0" distB="0" distL="0" distR="0">
            <wp:extent cx="5928162" cy="1923802"/>
            <wp:effectExtent l="19050" t="0" r="0" b="0"/>
            <wp:docPr id="1" name="Picture 0" descr="Study T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Tor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A9" w:rsidRDefault="007403A9" w:rsidP="007403A9">
      <w:pPr>
        <w:spacing w:line="240" w:lineRule="auto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beginning with Moses and all the Prophets, Jesus interpreted to them in all the Scriptures the things concerning Himself. –Luke 24:27</w:t>
      </w:r>
    </w:p>
    <w:p w:rsidR="00753A91" w:rsidRDefault="00753A91" w:rsidP="007403A9">
      <w:pPr>
        <w:spacing w:line="240" w:lineRule="auto"/>
      </w:pPr>
    </w:p>
    <w:p w:rsidR="00A244B1" w:rsidRDefault="00A244B1" w:rsidP="007403A9">
      <w:pPr>
        <w:spacing w:line="240" w:lineRule="auto"/>
      </w:pPr>
    </w:p>
    <w:p w:rsidR="007403A9" w:rsidRPr="007403A9" w:rsidRDefault="007403A9" w:rsidP="007403A9">
      <w:pPr>
        <w:spacing w:line="240" w:lineRule="auto"/>
        <w:rPr>
          <w:u w:val="single"/>
        </w:rPr>
      </w:pPr>
      <w:r>
        <w:rPr>
          <w:u w:val="single"/>
        </w:rPr>
        <w:t>Themes</w:t>
      </w:r>
    </w:p>
    <w:p w:rsidR="007403A9" w:rsidRPr="00415681" w:rsidRDefault="007403A9" w:rsidP="007403A9">
      <w:pPr>
        <w:spacing w:line="240" w:lineRule="auto"/>
      </w:pPr>
      <w:r w:rsidRPr="00415681">
        <w:t>Messianic Seed</w:t>
      </w:r>
    </w:p>
    <w:p w:rsidR="007403A9" w:rsidRDefault="007403A9" w:rsidP="007403A9">
      <w:pPr>
        <w:spacing w:line="240" w:lineRule="auto"/>
      </w:pPr>
      <w:r>
        <w:t>Sin and the Law</w:t>
      </w:r>
    </w:p>
    <w:p w:rsidR="007403A9" w:rsidRPr="00656CB3" w:rsidRDefault="007403A9" w:rsidP="007403A9">
      <w:pPr>
        <w:spacing w:line="240" w:lineRule="auto"/>
      </w:pPr>
      <w:r w:rsidRPr="00656CB3">
        <w:t>The Covenants</w:t>
      </w:r>
      <w:r w:rsidR="00F6617B" w:rsidRPr="00656CB3">
        <w:t>, part 1</w:t>
      </w:r>
    </w:p>
    <w:p w:rsidR="00F6617B" w:rsidRDefault="00F6617B" w:rsidP="007403A9">
      <w:pPr>
        <w:spacing w:line="240" w:lineRule="auto"/>
      </w:pPr>
      <w:r>
        <w:t>The Covenants, part 2</w:t>
      </w:r>
    </w:p>
    <w:p w:rsidR="007403A9" w:rsidRDefault="007403A9" w:rsidP="007403A9">
      <w:pPr>
        <w:spacing w:line="240" w:lineRule="auto"/>
      </w:pPr>
      <w:r>
        <w:t>God’s Presence</w:t>
      </w:r>
    </w:p>
    <w:p w:rsidR="007403A9" w:rsidRPr="00656CB3" w:rsidRDefault="007403A9" w:rsidP="007403A9">
      <w:pPr>
        <w:spacing w:line="240" w:lineRule="auto"/>
        <w:rPr>
          <w:b/>
        </w:rPr>
      </w:pPr>
      <w:r w:rsidRPr="00656CB3">
        <w:rPr>
          <w:b/>
        </w:rPr>
        <w:t>The Human Heart</w:t>
      </w:r>
    </w:p>
    <w:p w:rsidR="007403A9" w:rsidRDefault="00F6617B" w:rsidP="007403A9">
      <w:pPr>
        <w:spacing w:line="240" w:lineRule="auto"/>
      </w:pPr>
      <w:r>
        <w:t>Atonement</w:t>
      </w:r>
    </w:p>
    <w:p w:rsidR="006A61C8" w:rsidRDefault="006A61C8" w:rsidP="00656CB3">
      <w:pPr>
        <w:spacing w:line="240" w:lineRule="auto"/>
      </w:pPr>
    </w:p>
    <w:p w:rsidR="00AE40F3" w:rsidRDefault="00A244B1" w:rsidP="00656CB3">
      <w:pPr>
        <w:spacing w:line="240" w:lineRule="auto"/>
      </w:pPr>
      <w:r>
        <w:rPr>
          <w:i/>
        </w:rPr>
        <w:t>Review the Old Testament Story</w:t>
      </w:r>
    </w:p>
    <w:p w:rsidR="00581F8D" w:rsidRDefault="00581F8D" w:rsidP="00656CB3">
      <w:pPr>
        <w:spacing w:line="240" w:lineRule="auto"/>
      </w:pPr>
      <w:r>
        <w:t>Luke 1:26-38</w:t>
      </w:r>
    </w:p>
    <w:p w:rsidR="00581F8D" w:rsidRDefault="00581F8D" w:rsidP="00656CB3">
      <w:pPr>
        <w:spacing w:line="240" w:lineRule="auto"/>
      </w:pPr>
      <w:r>
        <w:t>Luke 1:46-55</w:t>
      </w:r>
    </w:p>
    <w:p w:rsidR="00581F8D" w:rsidRDefault="00581F8D" w:rsidP="00656CB3">
      <w:pPr>
        <w:spacing w:line="240" w:lineRule="auto"/>
      </w:pPr>
      <w:r>
        <w:t>Luke 2:8-20</w:t>
      </w:r>
    </w:p>
    <w:p w:rsidR="00581F8D" w:rsidRDefault="00D00955" w:rsidP="00656CB3">
      <w:pPr>
        <w:spacing w:line="240" w:lineRule="auto"/>
      </w:pPr>
      <w:r>
        <w:t>Luke 2:25-38</w:t>
      </w:r>
    </w:p>
    <w:p w:rsidR="00174B07" w:rsidRDefault="00581F8D" w:rsidP="00656CB3">
      <w:pPr>
        <w:spacing w:line="240" w:lineRule="auto"/>
      </w:pPr>
      <w:r>
        <w:t>Luke 2:41-52</w:t>
      </w:r>
    </w:p>
    <w:p w:rsidR="00174B07" w:rsidRDefault="00A244B1" w:rsidP="00A244B1">
      <w:pPr>
        <w:numPr>
          <w:ilvl w:val="0"/>
          <w:numId w:val="4"/>
        </w:numPr>
        <w:spacing w:line="240" w:lineRule="auto"/>
      </w:pPr>
      <w:r>
        <w:t xml:space="preserve">Who </w:t>
      </w:r>
      <w:proofErr w:type="gramStart"/>
      <w:r>
        <w:t>was Jesus believed</w:t>
      </w:r>
      <w:proofErr w:type="gramEnd"/>
      <w:r>
        <w:t xml:space="preserve"> to have been even in the earliest days of his life?</w:t>
      </w:r>
    </w:p>
    <w:p w:rsidR="00A244B1" w:rsidRDefault="00A244B1" w:rsidP="00A244B1">
      <w:pPr>
        <w:numPr>
          <w:ilvl w:val="0"/>
          <w:numId w:val="4"/>
        </w:numPr>
        <w:spacing w:line="240" w:lineRule="auto"/>
      </w:pPr>
      <w:r>
        <w:t>What is the Gospel?</w:t>
      </w:r>
    </w:p>
    <w:p w:rsidR="00174B07" w:rsidRDefault="00174B07" w:rsidP="00A244B1">
      <w:pPr>
        <w:spacing w:line="240" w:lineRule="auto"/>
      </w:pPr>
    </w:p>
    <w:p w:rsidR="00A244B1" w:rsidRDefault="00A244B1" w:rsidP="00A244B1">
      <w:pPr>
        <w:spacing w:line="240" w:lineRule="auto"/>
      </w:pPr>
      <w:r>
        <w:rPr>
          <w:b/>
          <w:u w:val="single"/>
        </w:rPr>
        <w:t>Instructions</w:t>
      </w:r>
    </w:p>
    <w:p w:rsidR="00956141" w:rsidRDefault="00956141" w:rsidP="00A244B1">
      <w:pPr>
        <w:numPr>
          <w:ilvl w:val="0"/>
          <w:numId w:val="4"/>
        </w:numPr>
        <w:spacing w:line="240" w:lineRule="auto"/>
      </w:pPr>
      <w:r>
        <w:t>Read Peter’s sermon recorded in Acts 2:22-47, read it from start to finish. Then go through it again more closely and fill in the chart on the following page.</w:t>
      </w:r>
    </w:p>
    <w:p w:rsidR="00A244B1" w:rsidRDefault="00A244B1" w:rsidP="00A244B1">
      <w:pPr>
        <w:numPr>
          <w:ilvl w:val="0"/>
          <w:numId w:val="4"/>
        </w:numPr>
        <w:spacing w:line="240" w:lineRule="auto"/>
      </w:pPr>
      <w:r>
        <w:t>In the “Revelation” column</w:t>
      </w:r>
      <w:r w:rsidR="00956141">
        <w:t xml:space="preserve">, write all the details </w:t>
      </w:r>
      <w:r>
        <w:t>that involve God revealing Himself to us through word</w:t>
      </w:r>
      <w:r w:rsidR="00956141">
        <w:t>, deed, or both.</w:t>
      </w:r>
    </w:p>
    <w:p w:rsidR="00A244B1" w:rsidRDefault="00A244B1" w:rsidP="00A244B1">
      <w:pPr>
        <w:numPr>
          <w:ilvl w:val="0"/>
          <w:numId w:val="4"/>
        </w:numPr>
        <w:spacing w:line="240" w:lineRule="auto"/>
      </w:pPr>
      <w:r>
        <w:t xml:space="preserve">In the “Response” column, write all the ways the listeners </w:t>
      </w:r>
      <w:r w:rsidR="00956141">
        <w:t xml:space="preserve">to Peter’s sermon </w:t>
      </w:r>
      <w:r>
        <w:t>responded to the details in the “Revelation” column. Ther</w:t>
      </w:r>
      <w:r w:rsidR="00956141">
        <w:t>e are two boxes in this section;</w:t>
      </w:r>
      <w:r>
        <w:t xml:space="preserve"> we will get to the second one after the third column.</w:t>
      </w:r>
    </w:p>
    <w:p w:rsidR="00A244B1" w:rsidRDefault="00A244B1" w:rsidP="00A244B1">
      <w:pPr>
        <w:numPr>
          <w:ilvl w:val="0"/>
          <w:numId w:val="4"/>
        </w:numPr>
        <w:spacing w:line="240" w:lineRule="auto"/>
      </w:pPr>
      <w:r>
        <w:t xml:space="preserve">In the “Results” column, write all the things that </w:t>
      </w:r>
      <w:r w:rsidRPr="00956141">
        <w:t>this passage</w:t>
      </w:r>
      <w:r>
        <w:t xml:space="preserve"> indicates people will receive if they respond accordingly.</w:t>
      </w:r>
    </w:p>
    <w:p w:rsidR="00174B07" w:rsidRDefault="00A244B1" w:rsidP="00656CB3">
      <w:pPr>
        <w:numPr>
          <w:ilvl w:val="0"/>
          <w:numId w:val="4"/>
        </w:numPr>
        <w:spacing w:line="240" w:lineRule="auto"/>
      </w:pPr>
      <w:r>
        <w:t>In the second, larger box in the “Response” column, write all the</w:t>
      </w:r>
      <w:r w:rsidR="007747A2">
        <w:t xml:space="preserve"> ways the listeners responded to the “Results.”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74B07" w:rsidTr="00174B07">
        <w:tc>
          <w:tcPr>
            <w:tcW w:w="3192" w:type="dxa"/>
          </w:tcPr>
          <w:p w:rsidR="00174B07" w:rsidRPr="00A244B1" w:rsidRDefault="00A244B1" w:rsidP="00A244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Revelation</w:t>
            </w:r>
          </w:p>
        </w:tc>
        <w:tc>
          <w:tcPr>
            <w:tcW w:w="3192" w:type="dxa"/>
          </w:tcPr>
          <w:p w:rsidR="00174B07" w:rsidRPr="00A244B1" w:rsidRDefault="00A244B1" w:rsidP="00A244B1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3192" w:type="dxa"/>
          </w:tcPr>
          <w:p w:rsidR="00174B07" w:rsidRPr="00A244B1" w:rsidRDefault="00A244B1" w:rsidP="00A244B1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174B07" w:rsidTr="00174B07">
        <w:tc>
          <w:tcPr>
            <w:tcW w:w="3192" w:type="dxa"/>
          </w:tcPr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  <w:p w:rsidR="00174B07" w:rsidRDefault="00174B07" w:rsidP="00656CB3"/>
        </w:tc>
        <w:tc>
          <w:tcPr>
            <w:tcW w:w="3192" w:type="dxa"/>
          </w:tcPr>
          <w:p w:rsidR="00174B07" w:rsidRDefault="00303F1B" w:rsidP="00656CB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pt;margin-top:95.5pt;width:159.9pt;height:0;z-index:251658240;mso-position-horizontal-relative:text;mso-position-vertical-relative:text" o:connectortype="straight"/>
              </w:pict>
            </w:r>
            <w:r w:rsidR="00A244B1">
              <w:rPr>
                <w:i/>
              </w:rPr>
              <w:t>Response to “Revelation”</w:t>
            </w:r>
          </w:p>
          <w:p w:rsidR="00A244B1" w:rsidRDefault="00A244B1" w:rsidP="00656CB3"/>
          <w:p w:rsidR="00A244B1" w:rsidRDefault="00A244B1" w:rsidP="00656CB3"/>
          <w:p w:rsidR="00A244B1" w:rsidRDefault="00A244B1" w:rsidP="00656CB3"/>
          <w:p w:rsidR="00A244B1" w:rsidRDefault="00A244B1" w:rsidP="00656CB3"/>
          <w:p w:rsidR="00A244B1" w:rsidRDefault="00A244B1" w:rsidP="00656CB3"/>
          <w:p w:rsidR="00A244B1" w:rsidRDefault="00A244B1" w:rsidP="00656CB3"/>
          <w:p w:rsidR="00A244B1" w:rsidRPr="00A244B1" w:rsidRDefault="00A244B1" w:rsidP="00656CB3">
            <w:pPr>
              <w:rPr>
                <w:i/>
              </w:rPr>
            </w:pPr>
            <w:r>
              <w:rPr>
                <w:i/>
              </w:rPr>
              <w:t>Response to “Results”</w:t>
            </w:r>
          </w:p>
        </w:tc>
        <w:tc>
          <w:tcPr>
            <w:tcW w:w="3192" w:type="dxa"/>
          </w:tcPr>
          <w:p w:rsidR="00174B07" w:rsidRDefault="00174B07" w:rsidP="00656CB3"/>
        </w:tc>
      </w:tr>
    </w:tbl>
    <w:p w:rsidR="00174B07" w:rsidRDefault="00174B07" w:rsidP="00656CB3">
      <w:pPr>
        <w:spacing w:line="240" w:lineRule="auto"/>
      </w:pPr>
    </w:p>
    <w:p w:rsidR="00174B07" w:rsidRDefault="00174B07" w:rsidP="00656CB3">
      <w:pPr>
        <w:spacing w:line="240" w:lineRule="auto"/>
      </w:pPr>
      <w:r>
        <w:rPr>
          <w:b/>
          <w:u w:val="single"/>
        </w:rPr>
        <w:t>Questions to Discuss and Meditate</w:t>
      </w:r>
    </w:p>
    <w:p w:rsidR="007747A2" w:rsidRDefault="007747A2" w:rsidP="00174B07">
      <w:pPr>
        <w:numPr>
          <w:ilvl w:val="0"/>
          <w:numId w:val="3"/>
        </w:numPr>
        <w:spacing w:line="240" w:lineRule="auto"/>
      </w:pPr>
      <w:r>
        <w:t>Seeing that God has used a similar pattern in all His covenants, what does this suggest about His intentions and what does it reveal about His character?</w:t>
      </w:r>
    </w:p>
    <w:p w:rsidR="00A244B1" w:rsidRDefault="00A244B1" w:rsidP="00174B07">
      <w:pPr>
        <w:numPr>
          <w:ilvl w:val="0"/>
          <w:numId w:val="3"/>
        </w:numPr>
        <w:spacing w:line="240" w:lineRule="auto"/>
      </w:pPr>
      <w:proofErr w:type="gramStart"/>
      <w:r>
        <w:t>Does John 3:16 follow this Revelation-Response-Results pattern?</w:t>
      </w:r>
      <w:proofErr w:type="gramEnd"/>
    </w:p>
    <w:p w:rsidR="00F959D8" w:rsidRDefault="00F959D8" w:rsidP="00174B07">
      <w:pPr>
        <w:numPr>
          <w:ilvl w:val="0"/>
          <w:numId w:val="3"/>
        </w:numPr>
        <w:spacing w:line="240" w:lineRule="auto"/>
      </w:pPr>
      <w:r>
        <w:t xml:space="preserve">What other passages can you think of that define the Gospel? Do any of those passages include details not stated in the Acts 2 passage? If so, </w:t>
      </w:r>
      <w:r w:rsidR="00A244B1">
        <w:t>what are those details? Feel free to add those details to the appropriate columns for a fuller understanding of the Gospel.</w:t>
      </w:r>
    </w:p>
    <w:p w:rsidR="00A244B1" w:rsidRDefault="000D04BE" w:rsidP="00174B07">
      <w:pPr>
        <w:numPr>
          <w:ilvl w:val="0"/>
          <w:numId w:val="3"/>
        </w:numPr>
        <w:spacing w:line="240" w:lineRule="auto"/>
      </w:pPr>
      <w:r>
        <w:t>It is sometimes hard to systematize things like the Gospel in this way. Some may argue that we are over-thinking it. Why is it important to break it down like this?</w:t>
      </w:r>
    </w:p>
    <w:p w:rsidR="00A244B1" w:rsidRDefault="000D04BE" w:rsidP="000D04BE">
      <w:pPr>
        <w:numPr>
          <w:ilvl w:val="0"/>
          <w:numId w:val="3"/>
        </w:numPr>
        <w:spacing w:line="240" w:lineRule="auto"/>
      </w:pPr>
      <w:r>
        <w:t>What does it mean to have a Holy Spirit-derived worldview?</w:t>
      </w:r>
    </w:p>
    <w:p w:rsidR="000A179D" w:rsidRDefault="000A179D" w:rsidP="00174B07">
      <w:pPr>
        <w:numPr>
          <w:ilvl w:val="0"/>
          <w:numId w:val="3"/>
        </w:numPr>
        <w:spacing w:line="240" w:lineRule="auto"/>
      </w:pPr>
      <w:r>
        <w:t>Do you believe th</w:t>
      </w:r>
      <w:r w:rsidR="000D04BE">
        <w:t>is Gospel message? Have you responded in each way you identified from the Scriptures</w:t>
      </w:r>
      <w:r>
        <w:t>?</w:t>
      </w:r>
    </w:p>
    <w:p w:rsidR="00F959D8" w:rsidRPr="00174B07" w:rsidRDefault="000D04BE" w:rsidP="00F959D8">
      <w:pPr>
        <w:numPr>
          <w:ilvl w:val="0"/>
          <w:numId w:val="3"/>
        </w:numPr>
        <w:spacing w:line="240" w:lineRule="auto"/>
      </w:pPr>
      <w:r>
        <w:t>In thinking about your own testimony, and how you present it to others, whic</w:t>
      </w:r>
      <w:r w:rsidR="007747A2">
        <w:t>h column do you tend to emphasize</w:t>
      </w:r>
      <w:r>
        <w:t>? Should our tes</w:t>
      </w:r>
      <w:r w:rsidR="007747A2">
        <w:t>timonies</w:t>
      </w:r>
      <w:r>
        <w:t xml:space="preserve"> include all three?</w:t>
      </w:r>
    </w:p>
    <w:sectPr w:rsidR="00F959D8" w:rsidRPr="00174B07" w:rsidSect="00174B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8B" w:rsidRDefault="00934D8B" w:rsidP="0085563A">
      <w:pPr>
        <w:spacing w:line="240" w:lineRule="auto"/>
      </w:pPr>
      <w:r>
        <w:separator/>
      </w:r>
    </w:p>
  </w:endnote>
  <w:endnote w:type="continuationSeparator" w:id="0">
    <w:p w:rsidR="00934D8B" w:rsidRDefault="00934D8B" w:rsidP="00855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56" w:rsidRDefault="00F71056">
    <w:pPr>
      <w:pStyle w:val="Footer"/>
    </w:pPr>
    <w:r>
      <w:t xml:space="preserve"> </w:t>
    </w:r>
  </w:p>
  <w:p w:rsidR="0085563A" w:rsidRDefault="00855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8B" w:rsidRDefault="00934D8B" w:rsidP="0085563A">
      <w:pPr>
        <w:spacing w:line="240" w:lineRule="auto"/>
      </w:pPr>
      <w:r>
        <w:separator/>
      </w:r>
    </w:p>
  </w:footnote>
  <w:footnote w:type="continuationSeparator" w:id="0">
    <w:p w:rsidR="00934D8B" w:rsidRDefault="00934D8B" w:rsidP="00855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FC5"/>
    <w:multiLevelType w:val="hybridMultilevel"/>
    <w:tmpl w:val="4E3A6FB8"/>
    <w:lvl w:ilvl="0" w:tplc="72327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E3AB4"/>
    <w:multiLevelType w:val="hybridMultilevel"/>
    <w:tmpl w:val="60840102"/>
    <w:lvl w:ilvl="0" w:tplc="4476B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82F21"/>
    <w:multiLevelType w:val="hybridMultilevel"/>
    <w:tmpl w:val="A9FEFE9E"/>
    <w:lvl w:ilvl="0" w:tplc="C4546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D01D8"/>
    <w:multiLevelType w:val="hybridMultilevel"/>
    <w:tmpl w:val="BD60B968"/>
    <w:lvl w:ilvl="0" w:tplc="D124E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A9"/>
    <w:rsid w:val="000033A9"/>
    <w:rsid w:val="000A179D"/>
    <w:rsid w:val="000A2916"/>
    <w:rsid w:val="000D04BE"/>
    <w:rsid w:val="000F1185"/>
    <w:rsid w:val="00131FC7"/>
    <w:rsid w:val="00174B07"/>
    <w:rsid w:val="00190BCC"/>
    <w:rsid w:val="001F4E33"/>
    <w:rsid w:val="00253383"/>
    <w:rsid w:val="00286407"/>
    <w:rsid w:val="002A26A5"/>
    <w:rsid w:val="002C3021"/>
    <w:rsid w:val="002D1D0C"/>
    <w:rsid w:val="00303F1B"/>
    <w:rsid w:val="0031269D"/>
    <w:rsid w:val="00330689"/>
    <w:rsid w:val="00376F4E"/>
    <w:rsid w:val="00395D44"/>
    <w:rsid w:val="00415681"/>
    <w:rsid w:val="004339D3"/>
    <w:rsid w:val="004379F7"/>
    <w:rsid w:val="00441AEF"/>
    <w:rsid w:val="004A70F9"/>
    <w:rsid w:val="00501E15"/>
    <w:rsid w:val="00510B5B"/>
    <w:rsid w:val="00581F8D"/>
    <w:rsid w:val="00656CB3"/>
    <w:rsid w:val="00686034"/>
    <w:rsid w:val="006A61C8"/>
    <w:rsid w:val="006F514C"/>
    <w:rsid w:val="007403A9"/>
    <w:rsid w:val="00753A91"/>
    <w:rsid w:val="007747A2"/>
    <w:rsid w:val="0078570B"/>
    <w:rsid w:val="007B1CAB"/>
    <w:rsid w:val="00807544"/>
    <w:rsid w:val="00837745"/>
    <w:rsid w:val="0085563A"/>
    <w:rsid w:val="008D1088"/>
    <w:rsid w:val="00934D8B"/>
    <w:rsid w:val="00954B8A"/>
    <w:rsid w:val="00956141"/>
    <w:rsid w:val="009F638B"/>
    <w:rsid w:val="00A14E79"/>
    <w:rsid w:val="00A244B1"/>
    <w:rsid w:val="00A43965"/>
    <w:rsid w:val="00A6725A"/>
    <w:rsid w:val="00A94167"/>
    <w:rsid w:val="00AE40F3"/>
    <w:rsid w:val="00B44563"/>
    <w:rsid w:val="00B8523C"/>
    <w:rsid w:val="00BB01D4"/>
    <w:rsid w:val="00BF6F01"/>
    <w:rsid w:val="00C251FF"/>
    <w:rsid w:val="00C5693B"/>
    <w:rsid w:val="00C8428F"/>
    <w:rsid w:val="00D00955"/>
    <w:rsid w:val="00D1729D"/>
    <w:rsid w:val="00DE5A3A"/>
    <w:rsid w:val="00EA4C95"/>
    <w:rsid w:val="00EC0F67"/>
    <w:rsid w:val="00ED38DA"/>
    <w:rsid w:val="00F25878"/>
    <w:rsid w:val="00F6617B"/>
    <w:rsid w:val="00F71056"/>
    <w:rsid w:val="00F90ECE"/>
    <w:rsid w:val="00F959D8"/>
    <w:rsid w:val="00FA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6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3A"/>
  </w:style>
  <w:style w:type="paragraph" w:styleId="Footer">
    <w:name w:val="footer"/>
    <w:basedOn w:val="Normal"/>
    <w:link w:val="FooterChar"/>
    <w:uiPriority w:val="99"/>
    <w:unhideWhenUsed/>
    <w:rsid w:val="008556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3A"/>
  </w:style>
  <w:style w:type="table" w:styleId="TableGrid">
    <w:name w:val="Table Grid"/>
    <w:basedOn w:val="TableNormal"/>
    <w:uiPriority w:val="59"/>
    <w:rsid w:val="00174B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Harrison</dc:creator>
  <cp:lastModifiedBy>Daniel Harrison</cp:lastModifiedBy>
  <cp:revision>8</cp:revision>
  <cp:lastPrinted>2017-04-23T06:24:00Z</cp:lastPrinted>
  <dcterms:created xsi:type="dcterms:W3CDTF">2017-06-04T13:39:00Z</dcterms:created>
  <dcterms:modified xsi:type="dcterms:W3CDTF">2017-06-10T17:22:00Z</dcterms:modified>
</cp:coreProperties>
</file>